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D0" w:rsidRPr="00E60199" w:rsidRDefault="0061487A" w:rsidP="00D7744C">
      <w:pPr>
        <w:spacing w:line="5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13970</wp:posOffset>
                </wp:positionV>
                <wp:extent cx="1851660" cy="531628"/>
                <wp:effectExtent l="0" t="0" r="15240" b="209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7A" w:rsidRDefault="00C92328" w:rsidP="00C92328">
                            <w:pPr>
                              <w:spacing w:line="3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市民情報提供資料</w:t>
                            </w:r>
                          </w:p>
                          <w:p w:rsidR="0061487A" w:rsidRPr="00303274" w:rsidRDefault="0061487A" w:rsidP="0061487A">
                            <w:pPr>
                              <w:spacing w:line="36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C92328">
                              <w:rPr>
                                <w:rFonts w:hint="eastAsia"/>
                                <w:spacing w:val="52"/>
                                <w:kern w:val="0"/>
                                <w:sz w:val="24"/>
                                <w:szCs w:val="24"/>
                                <w:fitText w:val="2650" w:id="1449275138"/>
                              </w:rPr>
                              <w:t>協働推進部観光</w:t>
                            </w:r>
                            <w:r w:rsidRPr="00C92328">
                              <w:rPr>
                                <w:rFonts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2650" w:id="1449275138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6pt;margin-top:1.1pt;width:145.8pt;height:41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">
                <v:textbox inset="5.85pt,.7pt,5.85pt,.7pt">
                  <w:txbxContent>
                    <w:p w:rsidR="0061487A" w:rsidRDefault="00C92328" w:rsidP="00C92328">
                      <w:pPr>
                        <w:spacing w:line="36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市民情報提供資料</w:t>
                      </w:r>
                    </w:p>
                    <w:p w:rsidR="0061487A" w:rsidRPr="00303274" w:rsidRDefault="0061487A" w:rsidP="0061487A">
                      <w:pPr>
                        <w:spacing w:line="36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C92328">
                        <w:rPr>
                          <w:rFonts w:hint="eastAsia"/>
                          <w:spacing w:val="52"/>
                          <w:kern w:val="0"/>
                          <w:sz w:val="24"/>
                          <w:szCs w:val="24"/>
                          <w:fitText w:val="2650" w:id="1449275138"/>
                        </w:rPr>
                        <w:t>協働推進部観光</w:t>
                      </w:r>
                      <w:r w:rsidRPr="00C92328">
                        <w:rPr>
                          <w:rFonts w:hint="eastAsia"/>
                          <w:spacing w:val="1"/>
                          <w:kern w:val="0"/>
                          <w:sz w:val="24"/>
                          <w:szCs w:val="24"/>
                          <w:fitText w:val="2650" w:id="1449275138"/>
                        </w:rPr>
                        <w:t>課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7744C" w:rsidRPr="00E60199" w:rsidRDefault="00D7744C" w:rsidP="00D7744C">
      <w:pPr>
        <w:spacing w:line="500" w:lineRule="exact"/>
        <w:rPr>
          <w:sz w:val="24"/>
          <w:szCs w:val="24"/>
        </w:rPr>
      </w:pPr>
    </w:p>
    <w:p w:rsidR="00D7744C" w:rsidRPr="00E60199" w:rsidRDefault="00D7744C" w:rsidP="00D7744C">
      <w:pPr>
        <w:spacing w:line="500" w:lineRule="exact"/>
        <w:rPr>
          <w:sz w:val="24"/>
          <w:szCs w:val="24"/>
        </w:rPr>
      </w:pPr>
    </w:p>
    <w:p w:rsidR="00D7744C" w:rsidRPr="00E60199" w:rsidRDefault="00D7744C" w:rsidP="00D7744C">
      <w:pPr>
        <w:spacing w:line="500" w:lineRule="exact"/>
        <w:rPr>
          <w:sz w:val="24"/>
          <w:szCs w:val="24"/>
        </w:rPr>
      </w:pPr>
      <w:bookmarkStart w:id="0" w:name="_GoBack"/>
      <w:bookmarkEnd w:id="0"/>
    </w:p>
    <w:p w:rsidR="001A341C" w:rsidRPr="00E60199" w:rsidRDefault="00BB0E52" w:rsidP="00BB0E52">
      <w:pPr>
        <w:spacing w:line="5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「菜の花ガーデン武蔵村山」の開園について</w:t>
      </w:r>
    </w:p>
    <w:p w:rsidR="0070654C" w:rsidRPr="00E60199" w:rsidRDefault="0070654C" w:rsidP="00D7744C">
      <w:pPr>
        <w:spacing w:line="500" w:lineRule="exact"/>
        <w:rPr>
          <w:sz w:val="24"/>
          <w:szCs w:val="24"/>
        </w:rPr>
      </w:pPr>
    </w:p>
    <w:p w:rsidR="00CF5D88" w:rsidRPr="00E60199" w:rsidRDefault="00EC2FB0" w:rsidP="00D7744C">
      <w:pPr>
        <w:spacing w:line="500" w:lineRule="exact"/>
        <w:ind w:firstLineChars="100" w:firstLine="240"/>
        <w:rPr>
          <w:sz w:val="24"/>
          <w:szCs w:val="24"/>
        </w:rPr>
      </w:pPr>
      <w:r w:rsidRPr="00E60199">
        <w:rPr>
          <w:rFonts w:hint="eastAsia"/>
          <w:sz w:val="24"/>
          <w:szCs w:val="24"/>
        </w:rPr>
        <w:t>このことについて、下記のとおり</w:t>
      </w:r>
      <w:r w:rsidR="00CF5D88" w:rsidRPr="00E60199">
        <w:rPr>
          <w:rFonts w:hint="eastAsia"/>
          <w:sz w:val="24"/>
          <w:szCs w:val="24"/>
        </w:rPr>
        <w:t>お知らせします。</w:t>
      </w:r>
    </w:p>
    <w:p w:rsidR="00F75A42" w:rsidRPr="001E3CB0" w:rsidRDefault="00F75A42" w:rsidP="00D7744C">
      <w:pPr>
        <w:spacing w:line="500" w:lineRule="exact"/>
        <w:rPr>
          <w:sz w:val="24"/>
          <w:szCs w:val="24"/>
        </w:rPr>
      </w:pPr>
    </w:p>
    <w:p w:rsidR="001A341C" w:rsidRPr="00E60199" w:rsidRDefault="001A341C" w:rsidP="00D7744C">
      <w:pPr>
        <w:pStyle w:val="a5"/>
        <w:spacing w:line="500" w:lineRule="exact"/>
        <w:rPr>
          <w:sz w:val="24"/>
          <w:szCs w:val="24"/>
        </w:rPr>
      </w:pPr>
      <w:r w:rsidRPr="00E60199">
        <w:rPr>
          <w:rFonts w:hint="eastAsia"/>
          <w:sz w:val="24"/>
          <w:szCs w:val="24"/>
        </w:rPr>
        <w:t>記</w:t>
      </w:r>
    </w:p>
    <w:p w:rsidR="001A341C" w:rsidRPr="00E60199" w:rsidRDefault="001A341C" w:rsidP="00D7744C">
      <w:pPr>
        <w:pStyle w:val="a7"/>
        <w:spacing w:line="500" w:lineRule="exact"/>
        <w:jc w:val="both"/>
        <w:rPr>
          <w:sz w:val="24"/>
          <w:szCs w:val="24"/>
        </w:rPr>
      </w:pPr>
    </w:p>
    <w:p w:rsidR="00BB0E52" w:rsidRPr="00E60199" w:rsidRDefault="007A6B8E" w:rsidP="00BB0E52">
      <w:pPr>
        <w:pStyle w:val="a7"/>
        <w:spacing w:line="500" w:lineRule="exact"/>
        <w:ind w:firstLineChars="100" w:firstLine="240"/>
        <w:jc w:val="both"/>
        <w:rPr>
          <w:sz w:val="24"/>
          <w:szCs w:val="24"/>
        </w:rPr>
      </w:pPr>
      <w:r w:rsidRPr="00E60199">
        <w:rPr>
          <w:rFonts w:hint="eastAsia"/>
          <w:sz w:val="24"/>
          <w:szCs w:val="24"/>
        </w:rPr>
        <w:t>１</w:t>
      </w:r>
      <w:r w:rsidR="00E60199">
        <w:rPr>
          <w:rFonts w:hint="eastAsia"/>
          <w:sz w:val="24"/>
          <w:szCs w:val="24"/>
        </w:rPr>
        <w:t xml:space="preserve">　</w:t>
      </w:r>
      <w:r w:rsidR="00BB0E52">
        <w:rPr>
          <w:rFonts w:hint="eastAsia"/>
          <w:sz w:val="24"/>
          <w:szCs w:val="24"/>
        </w:rPr>
        <w:t>開園期間　　平成３０年３月１日（木）から同年４月８日（日）まで</w:t>
      </w:r>
    </w:p>
    <w:p w:rsidR="00237F12" w:rsidRPr="00E60199" w:rsidRDefault="00BB0E52" w:rsidP="00BB0E52">
      <w:pPr>
        <w:pStyle w:val="a7"/>
        <w:spacing w:line="500" w:lineRule="exac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開園時間　　午前９時から午後４時まで　※最終入園は午後３時４０分</w:t>
      </w:r>
    </w:p>
    <w:p w:rsidR="00CC2D81" w:rsidRPr="00E60199" w:rsidRDefault="00BB0E52" w:rsidP="00D7744C">
      <w:pPr>
        <w:pStyle w:val="a7"/>
        <w:spacing w:line="500" w:lineRule="exact"/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３　場　　所　　武蔵村山市緑が丘１４６０番地（都営村山団地北西部）</w:t>
      </w:r>
    </w:p>
    <w:p w:rsidR="00237F12" w:rsidRPr="00E60199" w:rsidRDefault="00BB0E52" w:rsidP="00D7744C">
      <w:pPr>
        <w:pStyle w:val="a7"/>
        <w:spacing w:line="500" w:lineRule="exact"/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BB0E52">
        <w:rPr>
          <w:rFonts w:hint="eastAsia"/>
          <w:spacing w:val="85"/>
          <w:kern w:val="0"/>
          <w:sz w:val="24"/>
          <w:szCs w:val="24"/>
          <w:fitText w:val="1060" w:id="1655369472"/>
        </w:rPr>
        <w:t>入園</w:t>
      </w:r>
      <w:r w:rsidRPr="00BB0E52">
        <w:rPr>
          <w:rFonts w:hint="eastAsia"/>
          <w:kern w:val="0"/>
          <w:sz w:val="24"/>
          <w:szCs w:val="24"/>
          <w:fitText w:val="1060" w:id="1655369472"/>
        </w:rPr>
        <w:t>料</w:t>
      </w:r>
      <w:r>
        <w:rPr>
          <w:rFonts w:hint="eastAsia"/>
          <w:sz w:val="24"/>
          <w:szCs w:val="24"/>
        </w:rPr>
        <w:t xml:space="preserve">　　無料</w:t>
      </w:r>
    </w:p>
    <w:p w:rsidR="00BB0E52" w:rsidRDefault="00BB0E52" w:rsidP="00BB0E52">
      <w:pPr>
        <w:pStyle w:val="a7"/>
        <w:spacing w:line="500" w:lineRule="exact"/>
        <w:ind w:leftChars="115" w:left="481" w:hangingChars="100" w:hanging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５　駐車料金　　１台につき３００円（環境整備協力金）</w:t>
      </w:r>
    </w:p>
    <w:p w:rsidR="00BB0E52" w:rsidRDefault="00BB0E52" w:rsidP="00BB0E52">
      <w:pPr>
        <w:pStyle w:val="a7"/>
        <w:spacing w:line="500" w:lineRule="exact"/>
        <w:ind w:leftChars="115" w:left="481" w:hangingChars="100" w:hanging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６　事業内容</w:t>
      </w:r>
      <w:r w:rsidR="00815503">
        <w:rPr>
          <w:rFonts w:hint="eastAsia"/>
          <w:sz w:val="24"/>
          <w:szCs w:val="24"/>
        </w:rPr>
        <w:t>（予定）</w:t>
      </w:r>
    </w:p>
    <w:p w:rsidR="008B6F28" w:rsidRDefault="00295031" w:rsidP="00D36B82">
      <w:pPr>
        <w:pStyle w:val="a7"/>
        <w:spacing w:line="500" w:lineRule="exac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⑴　開園セレモニー（３月３日（土）午前１０時</w:t>
      </w:r>
      <w:r w:rsidR="0061487A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）</w:t>
      </w:r>
    </w:p>
    <w:p w:rsidR="00295031" w:rsidRDefault="00464FA6" w:rsidP="00D36B82">
      <w:pPr>
        <w:pStyle w:val="a7"/>
        <w:spacing w:line="500" w:lineRule="exac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⑵　春の火災予防運動広報</w:t>
      </w:r>
      <w:r w:rsidR="00295031">
        <w:rPr>
          <w:rFonts w:hint="eastAsia"/>
          <w:sz w:val="24"/>
          <w:szCs w:val="24"/>
        </w:rPr>
        <w:t>活動（３月３日（土）午前１０時～正午）</w:t>
      </w:r>
    </w:p>
    <w:p w:rsidR="00295031" w:rsidRDefault="001E3CB0" w:rsidP="00D36B82">
      <w:pPr>
        <w:pStyle w:val="a7"/>
        <w:spacing w:line="500" w:lineRule="exac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※</w:t>
      </w:r>
      <w:r w:rsidR="00295031">
        <w:rPr>
          <w:rFonts w:hint="eastAsia"/>
          <w:sz w:val="24"/>
          <w:szCs w:val="24"/>
        </w:rPr>
        <w:t>はしご車体験（午前１０時</w:t>
      </w:r>
      <w:r w:rsidR="00815503">
        <w:rPr>
          <w:rFonts w:hint="eastAsia"/>
          <w:sz w:val="24"/>
          <w:szCs w:val="24"/>
        </w:rPr>
        <w:t>３０分</w:t>
      </w:r>
      <w:r w:rsidR="00295031">
        <w:rPr>
          <w:rFonts w:hint="eastAsia"/>
          <w:sz w:val="24"/>
          <w:szCs w:val="24"/>
        </w:rPr>
        <w:t>～正午）</w:t>
      </w:r>
    </w:p>
    <w:p w:rsidR="00295031" w:rsidRDefault="00295031" w:rsidP="00D36B82">
      <w:pPr>
        <w:pStyle w:val="a7"/>
        <w:spacing w:line="500" w:lineRule="exac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⑶　菜の花と青空市（３月１０日（土）午前１０時～午後１時）</w:t>
      </w:r>
    </w:p>
    <w:p w:rsidR="00295031" w:rsidRDefault="00295031" w:rsidP="00FE3082">
      <w:pPr>
        <w:pStyle w:val="a7"/>
        <w:spacing w:line="500" w:lineRule="exact"/>
        <w:ind w:left="960" w:rightChars="23" w:right="48" w:hangingChars="400" w:hanging="9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12774">
        <w:rPr>
          <w:rFonts w:hint="eastAsia"/>
          <w:sz w:val="24"/>
          <w:szCs w:val="24"/>
        </w:rPr>
        <w:t xml:space="preserve">　　⑷　</w:t>
      </w:r>
      <w:r w:rsidR="00464FA6">
        <w:rPr>
          <w:rFonts w:hint="eastAsia"/>
          <w:sz w:val="24"/>
          <w:szCs w:val="24"/>
        </w:rPr>
        <w:t>菜の花ガイド（３月１０日（土）午前</w:t>
      </w:r>
      <w:r>
        <w:rPr>
          <w:rFonts w:hint="eastAsia"/>
          <w:sz w:val="24"/>
          <w:szCs w:val="24"/>
        </w:rPr>
        <w:t>１０時～正午）</w:t>
      </w:r>
    </w:p>
    <w:p w:rsidR="00295031" w:rsidRDefault="00295031" w:rsidP="00612774">
      <w:pPr>
        <w:pStyle w:val="a7"/>
        <w:spacing w:line="500" w:lineRule="exact"/>
        <w:ind w:left="960" w:rightChars="-157" w:right="-330" w:hangingChars="400" w:hanging="9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⑸　菜の花畑でミニＳＬ</w:t>
      </w:r>
      <w:r w:rsidR="00612774">
        <w:rPr>
          <w:rFonts w:hint="eastAsia"/>
          <w:sz w:val="24"/>
          <w:szCs w:val="24"/>
        </w:rPr>
        <w:t>乗車体験</w:t>
      </w:r>
      <w:r>
        <w:rPr>
          <w:rFonts w:hint="eastAsia"/>
          <w:sz w:val="24"/>
          <w:szCs w:val="24"/>
        </w:rPr>
        <w:t>（３月３１日（土）午前１０時～午後２時）</w:t>
      </w:r>
    </w:p>
    <w:p w:rsidR="00295031" w:rsidRDefault="00295031" w:rsidP="00295031">
      <w:pPr>
        <w:pStyle w:val="a7"/>
        <w:spacing w:line="500" w:lineRule="exac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⑹　養蜂実験</w:t>
      </w:r>
      <w:r w:rsidR="00815503">
        <w:rPr>
          <w:rFonts w:hint="eastAsia"/>
          <w:sz w:val="24"/>
          <w:szCs w:val="24"/>
        </w:rPr>
        <w:t>（３月上旬～４月上旬）</w:t>
      </w:r>
    </w:p>
    <w:p w:rsidR="00815503" w:rsidRDefault="00815503" w:rsidP="00295031">
      <w:pPr>
        <w:pStyle w:val="a7"/>
        <w:spacing w:line="500" w:lineRule="exac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⑺　摘</w:t>
      </w:r>
      <w:r w:rsidR="001E3CB0">
        <w:rPr>
          <w:rFonts w:hint="eastAsia"/>
          <w:sz w:val="24"/>
          <w:szCs w:val="24"/>
        </w:rPr>
        <w:t>み取りエリアの設置（開園期間中）※</w:t>
      </w:r>
      <w:r>
        <w:rPr>
          <w:rFonts w:hint="eastAsia"/>
          <w:sz w:val="24"/>
          <w:szCs w:val="24"/>
        </w:rPr>
        <w:t>なくなり次第終了</w:t>
      </w:r>
    </w:p>
    <w:p w:rsidR="003D2E2F" w:rsidRDefault="00815503" w:rsidP="00FE3082">
      <w:pPr>
        <w:pStyle w:val="a7"/>
        <w:spacing w:line="500" w:lineRule="exact"/>
        <w:ind w:left="960" w:rightChars="23" w:right="48" w:hangingChars="400" w:hanging="9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⑻　菜の花ス</w:t>
      </w:r>
      <w:r w:rsidR="00464FA6">
        <w:rPr>
          <w:rFonts w:hint="eastAsia"/>
          <w:sz w:val="24"/>
          <w:szCs w:val="24"/>
        </w:rPr>
        <w:t>マイルキャンペーンの実施（３月１日（木</w:t>
      </w:r>
      <w:r w:rsidR="00FE3082">
        <w:rPr>
          <w:rFonts w:hint="eastAsia"/>
          <w:sz w:val="24"/>
          <w:szCs w:val="24"/>
        </w:rPr>
        <w:t>）～４月３０日（月・休））</w:t>
      </w:r>
    </w:p>
    <w:p w:rsidR="001E3CB0" w:rsidRPr="00295031" w:rsidRDefault="003D2E2F" w:rsidP="003D2E2F">
      <w:pPr>
        <w:pStyle w:val="a7"/>
        <w:spacing w:line="500" w:lineRule="exact"/>
        <w:ind w:leftChars="400" w:left="840" w:rightChars="23" w:right="48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B79C3">
        <w:rPr>
          <w:rFonts w:hint="eastAsia"/>
          <w:sz w:val="24"/>
          <w:szCs w:val="24"/>
        </w:rPr>
        <w:t>※</w:t>
      </w:r>
      <w:r w:rsidR="001E3CB0">
        <w:rPr>
          <w:rFonts w:hint="eastAsia"/>
          <w:sz w:val="24"/>
          <w:szCs w:val="24"/>
        </w:rPr>
        <w:t>市内の協賛店舗で様々</w:t>
      </w:r>
      <w:r>
        <w:rPr>
          <w:rFonts w:hint="eastAsia"/>
          <w:sz w:val="24"/>
          <w:szCs w:val="24"/>
        </w:rPr>
        <w:t>な</w:t>
      </w:r>
      <w:r w:rsidR="004B79C3">
        <w:rPr>
          <w:rFonts w:hint="eastAsia"/>
          <w:sz w:val="24"/>
          <w:szCs w:val="24"/>
        </w:rPr>
        <w:t>特典が受けられるクーポン券を園内で配布</w:t>
      </w:r>
    </w:p>
    <w:sectPr w:rsidR="001E3CB0" w:rsidRPr="00295031" w:rsidSect="004B79C3">
      <w:pgSz w:w="11906" w:h="16838" w:code="9"/>
      <w:pgMar w:top="1418" w:right="1247" w:bottom="1418" w:left="1247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28" w:rsidRDefault="008B6F28" w:rsidP="0070654C">
      <w:r>
        <w:separator/>
      </w:r>
    </w:p>
  </w:endnote>
  <w:endnote w:type="continuationSeparator" w:id="0">
    <w:p w:rsidR="008B6F28" w:rsidRDefault="008B6F28" w:rsidP="0070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28" w:rsidRDefault="008B6F28" w:rsidP="0070654C">
      <w:r>
        <w:separator/>
      </w:r>
    </w:p>
  </w:footnote>
  <w:footnote w:type="continuationSeparator" w:id="0">
    <w:p w:rsidR="008B6F28" w:rsidRDefault="008B6F28" w:rsidP="0070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64D48"/>
    <w:multiLevelType w:val="hybridMultilevel"/>
    <w:tmpl w:val="C83A0AC2"/>
    <w:lvl w:ilvl="0" w:tplc="6E32F08C">
      <w:start w:val="4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1C"/>
    <w:rsid w:val="00084498"/>
    <w:rsid w:val="000866D6"/>
    <w:rsid w:val="000B1D24"/>
    <w:rsid w:val="001216FB"/>
    <w:rsid w:val="00147BD6"/>
    <w:rsid w:val="001A341C"/>
    <w:rsid w:val="001C4400"/>
    <w:rsid w:val="001E3CB0"/>
    <w:rsid w:val="001F51D5"/>
    <w:rsid w:val="00231290"/>
    <w:rsid w:val="00236845"/>
    <w:rsid w:val="00237F12"/>
    <w:rsid w:val="00295031"/>
    <w:rsid w:val="003603FB"/>
    <w:rsid w:val="00374FC5"/>
    <w:rsid w:val="00382E91"/>
    <w:rsid w:val="003A19C3"/>
    <w:rsid w:val="003D2E2F"/>
    <w:rsid w:val="003E4DBC"/>
    <w:rsid w:val="004102D1"/>
    <w:rsid w:val="00446D14"/>
    <w:rsid w:val="00464F2A"/>
    <w:rsid w:val="00464FA6"/>
    <w:rsid w:val="004B79C3"/>
    <w:rsid w:val="004C2628"/>
    <w:rsid w:val="004D1209"/>
    <w:rsid w:val="005D00C9"/>
    <w:rsid w:val="005E1168"/>
    <w:rsid w:val="00612774"/>
    <w:rsid w:val="0061487A"/>
    <w:rsid w:val="00647809"/>
    <w:rsid w:val="006E5421"/>
    <w:rsid w:val="006F646E"/>
    <w:rsid w:val="0070654C"/>
    <w:rsid w:val="0072792F"/>
    <w:rsid w:val="007404BE"/>
    <w:rsid w:val="007437B3"/>
    <w:rsid w:val="00764352"/>
    <w:rsid w:val="007A505C"/>
    <w:rsid w:val="007A6B8E"/>
    <w:rsid w:val="00800CF4"/>
    <w:rsid w:val="008042F8"/>
    <w:rsid w:val="0081016E"/>
    <w:rsid w:val="00815503"/>
    <w:rsid w:val="008509D7"/>
    <w:rsid w:val="00884937"/>
    <w:rsid w:val="008A0F46"/>
    <w:rsid w:val="008B6F28"/>
    <w:rsid w:val="008D64F0"/>
    <w:rsid w:val="008E784B"/>
    <w:rsid w:val="00907EBB"/>
    <w:rsid w:val="0096657F"/>
    <w:rsid w:val="00991492"/>
    <w:rsid w:val="00A30CF1"/>
    <w:rsid w:val="00A533BC"/>
    <w:rsid w:val="00B32F76"/>
    <w:rsid w:val="00B45B2F"/>
    <w:rsid w:val="00B65DFB"/>
    <w:rsid w:val="00B83C5C"/>
    <w:rsid w:val="00BB0E52"/>
    <w:rsid w:val="00C37C0C"/>
    <w:rsid w:val="00C92328"/>
    <w:rsid w:val="00C94656"/>
    <w:rsid w:val="00CC2D81"/>
    <w:rsid w:val="00CC73AB"/>
    <w:rsid w:val="00CE66D9"/>
    <w:rsid w:val="00CF5D88"/>
    <w:rsid w:val="00D36B82"/>
    <w:rsid w:val="00D7744C"/>
    <w:rsid w:val="00DD0A9A"/>
    <w:rsid w:val="00E30079"/>
    <w:rsid w:val="00E60199"/>
    <w:rsid w:val="00E83615"/>
    <w:rsid w:val="00E8646D"/>
    <w:rsid w:val="00EA39D0"/>
    <w:rsid w:val="00EC2FB0"/>
    <w:rsid w:val="00EF3894"/>
    <w:rsid w:val="00F02216"/>
    <w:rsid w:val="00F33033"/>
    <w:rsid w:val="00F75A42"/>
    <w:rsid w:val="00F92267"/>
    <w:rsid w:val="00FA4963"/>
    <w:rsid w:val="00FE1B78"/>
    <w:rsid w:val="00FE3082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B1263452-B8E6-4AF1-9B3C-B8CECD1A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341C"/>
  </w:style>
  <w:style w:type="character" w:customStyle="1" w:styleId="a4">
    <w:name w:val="日付 (文字)"/>
    <w:link w:val="a3"/>
    <w:uiPriority w:val="99"/>
    <w:semiHidden/>
    <w:rsid w:val="001A341C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A341C"/>
    <w:pPr>
      <w:jc w:val="center"/>
    </w:pPr>
    <w:rPr>
      <w:sz w:val="28"/>
      <w:szCs w:val="28"/>
    </w:rPr>
  </w:style>
  <w:style w:type="character" w:customStyle="1" w:styleId="a6">
    <w:name w:val="記 (文字)"/>
    <w:link w:val="a5"/>
    <w:uiPriority w:val="99"/>
    <w:rsid w:val="001A341C"/>
    <w:rPr>
      <w:kern w:val="2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1A341C"/>
    <w:pPr>
      <w:jc w:val="right"/>
    </w:pPr>
    <w:rPr>
      <w:sz w:val="28"/>
      <w:szCs w:val="28"/>
    </w:rPr>
  </w:style>
  <w:style w:type="character" w:customStyle="1" w:styleId="a8">
    <w:name w:val="結語 (文字)"/>
    <w:link w:val="a7"/>
    <w:uiPriority w:val="99"/>
    <w:rsid w:val="001A341C"/>
    <w:rPr>
      <w:kern w:val="2"/>
      <w:sz w:val="28"/>
      <w:szCs w:val="28"/>
    </w:rPr>
  </w:style>
  <w:style w:type="table" w:styleId="a9">
    <w:name w:val="Table Grid"/>
    <w:basedOn w:val="a1"/>
    <w:uiPriority w:val="59"/>
    <w:rsid w:val="00F0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065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0654C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7065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0654C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9465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946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0E61-C0A2-4508-9DDA-8AD484DD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koho-CL01</cp:lastModifiedBy>
  <cp:revision>2</cp:revision>
  <cp:lastPrinted>2018-02-23T04:59:00Z</cp:lastPrinted>
  <dcterms:created xsi:type="dcterms:W3CDTF">2018-02-28T02:39:00Z</dcterms:created>
  <dcterms:modified xsi:type="dcterms:W3CDTF">2018-02-28T02:39:00Z</dcterms:modified>
</cp:coreProperties>
</file>