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D0" w:rsidRDefault="000C2DD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1F1F5" wp14:editId="7F8C1140">
                <wp:simplePos x="0" y="0"/>
                <wp:positionH relativeFrom="column">
                  <wp:posOffset>3248025</wp:posOffset>
                </wp:positionH>
                <wp:positionV relativeFrom="paragraph">
                  <wp:posOffset>8890</wp:posOffset>
                </wp:positionV>
                <wp:extent cx="2154555" cy="45339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E" w:rsidRDefault="000C2DDE" w:rsidP="000C2DDE">
                            <w:pPr>
                              <w:spacing w:line="300" w:lineRule="exact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市民情報提供資料</w:t>
                            </w:r>
                          </w:p>
                          <w:p w:rsidR="000C2DDE" w:rsidRPr="000C2DDE" w:rsidRDefault="000C2DDE" w:rsidP="000C2DDE">
                            <w:pPr>
                              <w:spacing w:line="300" w:lineRule="exact"/>
                              <w:jc w:val="distribute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0C2D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健康福祉</w:t>
                            </w:r>
                            <w:r w:rsidRPr="000C2DDE">
                              <w:rPr>
                                <w:sz w:val="24"/>
                                <w:szCs w:val="24"/>
                              </w:rPr>
                              <w:t>部地域福祉課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1F1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5.75pt;margin-top:.7pt;width:169.6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/NTAIAAGEEAAAOAAAAZHJzL2Uyb0RvYy54bWysVMGO0zAQvSPxD5bvbNpuA9to09WySxHS&#10;LiAtfIDjOI2F4zG226QctxLiI/gFxJnvyY8wdrolAk6IHCyPZ+bNzJuZnF90jSJbYZ0EndPpyYQS&#10;oTmUUq9z+v7d6skZJc4zXTIFWuR0Jxy9WD5+dN6aTMygBlUKSxBEu6w1Oa29N1mSOF6LhrkTMEKj&#10;sgLbMI+iXSelZS2iNyqZTSZPkxZsaSxw4Ry+Xg9Kuoz4VSW4f1NVTniicoq5+XjaeBbhTJbnLFtb&#10;ZmrJD2mwf8iiYVJj0CPUNfOMbKz8A6qR3IKDyp9waBKoKslFrAGrmU5+q+auZkbEWpAcZ440uf8H&#10;y19v31oiS+wdJZo12KJ+/7m//9bf/+j3X0i//9rv9/39d5TJNNDVGpeh151BP989hy64htKduQH+&#10;wRENVzXTa3FpLbS1YCWmGz2TkeuA4wJI0d5CiXHZxkME6irbBEBkhyA6tm13bJXoPOH4OJum8zRN&#10;KeGom6enp4vYy4RlD97GOv9SQEPCJacWRyGis+2N81gHmj6YxOxByXIllYqCXRdXypItw7FZxS+U&#10;ji5ubKY0aXO6SGfpQMBY58YQk/j9DaKRHudfySanZ0cjlgXaXugyTqdnUg13jK80phF4DNQNJPqu&#10;6A59KaDcIaMWhjnHvcRLDfYTJS3OeE7dxw2zghL1SmNXFtP5PCxFFObpsxkKdqwpxhqmOULl1FMy&#10;XK/8sEgbY+W6xkjDHGi4xE5WMpIcUh2yOuSNcxyJPOxcWJSxHK1+/RmWPwEAAP//AwBQSwMEFAAG&#10;AAgAAAAhABvRwJneAAAACAEAAA8AAABkcnMvZG93bnJldi54bWxMj8FOwzAQRO9I/IO1SFwQdVKa&#10;NoQ4FUICwQ3aCq5uvE0i4nWw3TT8PcsJjqs3mn1TrifbixF96BwpSGcJCKTamY4aBbvt43UOIkRN&#10;RveOUME3BlhX52elLow70RuOm9gILqFQaAVtjEMhZahbtDrM3IDE7OC81ZFP30jj9YnLbS/nSbKU&#10;VnfEH1o94EOL9efmaBXki+fxI7zcvL7Xy0N/G69W49OXV+ryYrq/AxFxin9h+NVndajYae+OZILo&#10;FWRpmnGUwQIE8zxLeMpewWqeg6xK+X9A9QMAAP//AwBQSwECLQAUAAYACAAAACEAtoM4kv4AAADh&#10;AQAAEwAAAAAAAAAAAAAAAAAAAAAAW0NvbnRlbnRfVHlwZXNdLnhtbFBLAQItABQABgAIAAAAIQA4&#10;/SH/1gAAAJQBAAALAAAAAAAAAAAAAAAAAC8BAABfcmVscy8ucmVsc1BLAQItABQABgAIAAAAIQDn&#10;b8/NTAIAAGEEAAAOAAAAAAAAAAAAAAAAAC4CAABkcnMvZTJvRG9jLnhtbFBLAQItABQABgAIAAAA&#10;IQAb0cCZ3gAAAAgBAAAPAAAAAAAAAAAAAAAAAKYEAABkcnMvZG93bnJldi54bWxQSwUGAAAAAAQA&#10;BADzAAAAsQUAAAAA&#10;">
                <v:textbox>
                  <w:txbxContent>
                    <w:p w:rsidR="000C2DDE" w:rsidRDefault="000C2DDE" w:rsidP="000C2DDE">
                      <w:pPr>
                        <w:spacing w:line="300" w:lineRule="exact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市民情報提供資料</w:t>
                      </w:r>
                    </w:p>
                    <w:p w:rsidR="000C2DDE" w:rsidRPr="000C2DDE" w:rsidRDefault="000C2DDE" w:rsidP="000C2DDE">
                      <w:pPr>
                        <w:spacing w:line="300" w:lineRule="exact"/>
                        <w:jc w:val="distribute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0C2DDE">
                        <w:rPr>
                          <w:rFonts w:hint="eastAsia"/>
                          <w:sz w:val="24"/>
                          <w:szCs w:val="24"/>
                        </w:rPr>
                        <w:t>健康福祉</w:t>
                      </w:r>
                      <w:r w:rsidRPr="000C2DDE">
                        <w:rPr>
                          <w:sz w:val="24"/>
                          <w:szCs w:val="24"/>
                        </w:rPr>
                        <w:t>部地域福祉課</w:t>
                      </w:r>
                    </w:p>
                  </w:txbxContent>
                </v:textbox>
              </v:shape>
            </w:pict>
          </mc:Fallback>
        </mc:AlternateContent>
      </w:r>
    </w:p>
    <w:p w:rsidR="00C8407E" w:rsidRDefault="00C8407E">
      <w:pPr>
        <w:rPr>
          <w:sz w:val="22"/>
        </w:rPr>
      </w:pPr>
    </w:p>
    <w:p w:rsidR="000C2DDE" w:rsidRDefault="000C2DDE">
      <w:pPr>
        <w:rPr>
          <w:rFonts w:hint="eastAsia"/>
          <w:sz w:val="22"/>
        </w:rPr>
      </w:pPr>
    </w:p>
    <w:p w:rsidR="000C2DDE" w:rsidRPr="00FF4847" w:rsidRDefault="000C2DDE">
      <w:pPr>
        <w:rPr>
          <w:rFonts w:hint="eastAsia"/>
          <w:sz w:val="22"/>
        </w:rPr>
      </w:pPr>
    </w:p>
    <w:p w:rsidR="001A341C" w:rsidRPr="00FF4847" w:rsidRDefault="00707714" w:rsidP="00146B9D">
      <w:pPr>
        <w:jc w:val="center"/>
        <w:rPr>
          <w:sz w:val="24"/>
          <w:szCs w:val="23"/>
        </w:rPr>
      </w:pPr>
      <w:r w:rsidRPr="00FF4847">
        <w:rPr>
          <w:rFonts w:hint="eastAsia"/>
          <w:sz w:val="24"/>
          <w:szCs w:val="23"/>
        </w:rPr>
        <w:t>平成２</w:t>
      </w:r>
      <w:r w:rsidR="005240D6">
        <w:rPr>
          <w:rFonts w:hint="eastAsia"/>
          <w:sz w:val="24"/>
          <w:szCs w:val="23"/>
        </w:rPr>
        <w:t>９</w:t>
      </w:r>
      <w:r w:rsidRPr="00FF4847">
        <w:rPr>
          <w:rFonts w:hint="eastAsia"/>
          <w:sz w:val="24"/>
          <w:szCs w:val="23"/>
        </w:rPr>
        <w:t>年</w:t>
      </w:r>
      <w:r w:rsidR="005240D6">
        <w:rPr>
          <w:rFonts w:hint="eastAsia"/>
          <w:sz w:val="24"/>
          <w:szCs w:val="23"/>
        </w:rPr>
        <w:t>７月５日からの九州北部等の大</w:t>
      </w:r>
      <w:bookmarkStart w:id="0" w:name="_GoBack"/>
      <w:bookmarkEnd w:id="0"/>
      <w:r w:rsidR="005240D6">
        <w:rPr>
          <w:rFonts w:hint="eastAsia"/>
          <w:sz w:val="24"/>
          <w:szCs w:val="23"/>
        </w:rPr>
        <w:t>雨</w:t>
      </w:r>
      <w:r w:rsidRPr="00FF4847">
        <w:rPr>
          <w:rFonts w:hint="eastAsia"/>
          <w:sz w:val="24"/>
          <w:szCs w:val="23"/>
        </w:rPr>
        <w:t>災害</w:t>
      </w:r>
      <w:r w:rsidR="00816475" w:rsidRPr="00FF4847">
        <w:rPr>
          <w:rFonts w:hint="eastAsia"/>
          <w:sz w:val="24"/>
          <w:szCs w:val="23"/>
        </w:rPr>
        <w:t>に対する義援金</w:t>
      </w:r>
      <w:r w:rsidR="00110A12" w:rsidRPr="00FF4847">
        <w:rPr>
          <w:rFonts w:hint="eastAsia"/>
          <w:sz w:val="24"/>
          <w:szCs w:val="23"/>
        </w:rPr>
        <w:t>の</w:t>
      </w:r>
      <w:r w:rsidR="00816475" w:rsidRPr="00FF4847">
        <w:rPr>
          <w:rFonts w:hint="eastAsia"/>
          <w:sz w:val="24"/>
          <w:szCs w:val="23"/>
        </w:rPr>
        <w:t>募集</w:t>
      </w:r>
      <w:r w:rsidR="001A341C" w:rsidRPr="00FF4847">
        <w:rPr>
          <w:rFonts w:hint="eastAsia"/>
          <w:sz w:val="24"/>
          <w:szCs w:val="23"/>
        </w:rPr>
        <w:t>について</w:t>
      </w:r>
    </w:p>
    <w:p w:rsidR="0070654C" w:rsidRPr="00FF4847" w:rsidRDefault="0070654C" w:rsidP="001A341C">
      <w:pPr>
        <w:rPr>
          <w:sz w:val="24"/>
          <w:szCs w:val="23"/>
        </w:rPr>
      </w:pPr>
    </w:p>
    <w:p w:rsidR="00CF5D88" w:rsidRPr="00FF4847" w:rsidRDefault="00EC2FB0" w:rsidP="00FF4847">
      <w:pPr>
        <w:ind w:firstLineChars="100" w:firstLine="232"/>
        <w:rPr>
          <w:sz w:val="24"/>
          <w:szCs w:val="23"/>
        </w:rPr>
      </w:pPr>
      <w:r w:rsidRPr="00FF4847">
        <w:rPr>
          <w:rFonts w:hint="eastAsia"/>
          <w:sz w:val="24"/>
          <w:szCs w:val="23"/>
        </w:rPr>
        <w:t>このことについて、</w:t>
      </w:r>
      <w:r w:rsidR="00940B62" w:rsidRPr="00FF4847">
        <w:rPr>
          <w:rFonts w:hint="eastAsia"/>
          <w:sz w:val="24"/>
          <w:szCs w:val="23"/>
        </w:rPr>
        <w:t>平成２</w:t>
      </w:r>
      <w:r w:rsidR="005240D6">
        <w:rPr>
          <w:rFonts w:hint="eastAsia"/>
          <w:sz w:val="24"/>
          <w:szCs w:val="23"/>
        </w:rPr>
        <w:t>９</w:t>
      </w:r>
      <w:r w:rsidR="00940B62" w:rsidRPr="00FF4847">
        <w:rPr>
          <w:rFonts w:hint="eastAsia"/>
          <w:sz w:val="24"/>
          <w:szCs w:val="23"/>
        </w:rPr>
        <w:t>年</w:t>
      </w:r>
      <w:r w:rsidR="005240D6">
        <w:rPr>
          <w:rFonts w:hint="eastAsia"/>
          <w:sz w:val="24"/>
          <w:szCs w:val="23"/>
        </w:rPr>
        <w:t>７月５日からの九州北部等の大雨</w:t>
      </w:r>
      <w:r w:rsidR="00940B62" w:rsidRPr="00FF4847">
        <w:rPr>
          <w:rFonts w:hint="eastAsia"/>
          <w:sz w:val="24"/>
          <w:szCs w:val="23"/>
        </w:rPr>
        <w:t>災害により被害を受けた被災者の方々</w:t>
      </w:r>
      <w:r w:rsidR="00166557" w:rsidRPr="00FF4847">
        <w:rPr>
          <w:rFonts w:hint="eastAsia"/>
          <w:sz w:val="24"/>
          <w:szCs w:val="23"/>
        </w:rPr>
        <w:t>を支援するため、</w:t>
      </w:r>
      <w:r w:rsidRPr="00FF4847">
        <w:rPr>
          <w:rFonts w:hint="eastAsia"/>
          <w:sz w:val="24"/>
          <w:szCs w:val="23"/>
        </w:rPr>
        <w:t>下記のとおり</w:t>
      </w:r>
      <w:r w:rsidR="00166557" w:rsidRPr="00FF4847">
        <w:rPr>
          <w:rFonts w:hint="eastAsia"/>
          <w:sz w:val="24"/>
          <w:szCs w:val="23"/>
        </w:rPr>
        <w:t>募金箱を設置し、義援金を募集することといたしましたので、</w:t>
      </w:r>
      <w:r w:rsidR="00CF5D88" w:rsidRPr="00FF4847">
        <w:rPr>
          <w:rFonts w:hint="eastAsia"/>
          <w:sz w:val="24"/>
          <w:szCs w:val="23"/>
        </w:rPr>
        <w:t>お知らせいたします。</w:t>
      </w:r>
    </w:p>
    <w:p w:rsidR="00F75A42" w:rsidRPr="00FF4847" w:rsidRDefault="00CF5D88" w:rsidP="001A341C">
      <w:pPr>
        <w:rPr>
          <w:sz w:val="24"/>
          <w:szCs w:val="23"/>
        </w:rPr>
      </w:pPr>
      <w:r w:rsidRPr="00FF4847">
        <w:rPr>
          <w:rFonts w:hint="eastAsia"/>
          <w:sz w:val="24"/>
          <w:szCs w:val="23"/>
        </w:rPr>
        <w:t xml:space="preserve">　</w:t>
      </w:r>
    </w:p>
    <w:p w:rsidR="001A341C" w:rsidRPr="00FF4847" w:rsidRDefault="001A341C" w:rsidP="001A341C">
      <w:pPr>
        <w:pStyle w:val="a5"/>
        <w:rPr>
          <w:sz w:val="24"/>
          <w:szCs w:val="23"/>
        </w:rPr>
      </w:pPr>
      <w:r w:rsidRPr="00FF4847">
        <w:rPr>
          <w:rFonts w:hint="eastAsia"/>
          <w:sz w:val="24"/>
          <w:szCs w:val="23"/>
        </w:rPr>
        <w:t>記</w:t>
      </w:r>
    </w:p>
    <w:p w:rsidR="001A341C" w:rsidRPr="00FF4847" w:rsidRDefault="001A341C" w:rsidP="001A341C">
      <w:pPr>
        <w:pStyle w:val="a7"/>
        <w:jc w:val="both"/>
        <w:rPr>
          <w:sz w:val="24"/>
          <w:szCs w:val="23"/>
        </w:rPr>
      </w:pPr>
    </w:p>
    <w:p w:rsidR="00CA47B1" w:rsidRDefault="00146B9D" w:rsidP="00FF4847">
      <w:pPr>
        <w:pStyle w:val="a7"/>
        <w:ind w:left="2557" w:hangingChars="1100" w:hanging="2557"/>
        <w:jc w:val="both"/>
        <w:rPr>
          <w:sz w:val="24"/>
          <w:szCs w:val="23"/>
        </w:rPr>
      </w:pPr>
      <w:r w:rsidRPr="00FF4847">
        <w:rPr>
          <w:rFonts w:hint="eastAsia"/>
          <w:sz w:val="24"/>
          <w:szCs w:val="23"/>
        </w:rPr>
        <w:t>１</w:t>
      </w:r>
      <w:r w:rsidR="00166557" w:rsidRPr="00FF4847">
        <w:rPr>
          <w:rFonts w:hint="eastAsia"/>
          <w:sz w:val="24"/>
          <w:szCs w:val="23"/>
        </w:rPr>
        <w:t xml:space="preserve">　募金箱設置</w:t>
      </w:r>
      <w:r w:rsidR="00EC2FB0" w:rsidRPr="00FF4847">
        <w:rPr>
          <w:rFonts w:hint="eastAsia"/>
          <w:sz w:val="24"/>
          <w:szCs w:val="23"/>
        </w:rPr>
        <w:t xml:space="preserve">期間　</w:t>
      </w:r>
      <w:r w:rsidR="00E4182A" w:rsidRPr="00FF4847">
        <w:rPr>
          <w:rFonts w:hint="eastAsia"/>
          <w:sz w:val="24"/>
          <w:szCs w:val="23"/>
        </w:rPr>
        <w:t xml:space="preserve"> </w:t>
      </w:r>
      <w:r w:rsidR="00A74F9B" w:rsidRPr="00FF4847">
        <w:rPr>
          <w:rFonts w:hint="eastAsia"/>
          <w:sz w:val="24"/>
          <w:szCs w:val="23"/>
        </w:rPr>
        <w:t>平成２</w:t>
      </w:r>
      <w:r w:rsidR="005240D6">
        <w:rPr>
          <w:rFonts w:hint="eastAsia"/>
          <w:sz w:val="24"/>
          <w:szCs w:val="23"/>
        </w:rPr>
        <w:t>９</w:t>
      </w:r>
      <w:r w:rsidR="00EC2FB0" w:rsidRPr="00FF4847">
        <w:rPr>
          <w:rFonts w:hint="eastAsia"/>
          <w:sz w:val="24"/>
          <w:szCs w:val="23"/>
        </w:rPr>
        <w:t>年</w:t>
      </w:r>
      <w:r w:rsidR="005240D6">
        <w:rPr>
          <w:rFonts w:hint="eastAsia"/>
          <w:sz w:val="24"/>
          <w:szCs w:val="23"/>
        </w:rPr>
        <w:t>７</w:t>
      </w:r>
      <w:r w:rsidR="00EC2FB0" w:rsidRPr="00FF4847">
        <w:rPr>
          <w:rFonts w:hint="eastAsia"/>
          <w:sz w:val="24"/>
          <w:szCs w:val="23"/>
        </w:rPr>
        <w:t>月</w:t>
      </w:r>
      <w:r w:rsidR="00A74F9B" w:rsidRPr="00FF4847">
        <w:rPr>
          <w:rFonts w:hint="eastAsia"/>
          <w:sz w:val="24"/>
          <w:szCs w:val="23"/>
        </w:rPr>
        <w:t>１</w:t>
      </w:r>
      <w:r w:rsidR="005240D6">
        <w:rPr>
          <w:rFonts w:hint="eastAsia"/>
          <w:sz w:val="24"/>
          <w:szCs w:val="23"/>
        </w:rPr>
        <w:t>０</w:t>
      </w:r>
      <w:r w:rsidR="00EC2FB0" w:rsidRPr="00FF4847">
        <w:rPr>
          <w:rFonts w:hint="eastAsia"/>
          <w:sz w:val="24"/>
          <w:szCs w:val="23"/>
        </w:rPr>
        <w:t>日（</w:t>
      </w:r>
      <w:r w:rsidR="00B7178F" w:rsidRPr="00FF4847">
        <w:rPr>
          <w:rFonts w:hint="eastAsia"/>
          <w:sz w:val="24"/>
          <w:szCs w:val="23"/>
        </w:rPr>
        <w:t>月）</w:t>
      </w:r>
      <w:r w:rsidR="005240D6">
        <w:rPr>
          <w:rFonts w:hint="eastAsia"/>
          <w:sz w:val="24"/>
          <w:szCs w:val="23"/>
        </w:rPr>
        <w:t>～</w:t>
      </w:r>
      <w:r w:rsidR="00B7178F" w:rsidRPr="00FF4847">
        <w:rPr>
          <w:rFonts w:hint="eastAsia"/>
          <w:sz w:val="24"/>
          <w:szCs w:val="23"/>
        </w:rPr>
        <w:t>同年</w:t>
      </w:r>
      <w:r w:rsidR="005240D6">
        <w:rPr>
          <w:rFonts w:hint="eastAsia"/>
          <w:sz w:val="24"/>
          <w:szCs w:val="23"/>
        </w:rPr>
        <w:t>８</w:t>
      </w:r>
      <w:r w:rsidR="00B7178F" w:rsidRPr="00FF4847">
        <w:rPr>
          <w:rFonts w:hint="eastAsia"/>
          <w:sz w:val="24"/>
          <w:szCs w:val="23"/>
        </w:rPr>
        <w:t>月</w:t>
      </w:r>
      <w:r w:rsidR="00E4182A" w:rsidRPr="00FF4847">
        <w:rPr>
          <w:rFonts w:hint="eastAsia"/>
          <w:sz w:val="24"/>
          <w:szCs w:val="23"/>
        </w:rPr>
        <w:t>３</w:t>
      </w:r>
      <w:r w:rsidR="005240D6">
        <w:rPr>
          <w:rFonts w:hint="eastAsia"/>
          <w:sz w:val="24"/>
          <w:szCs w:val="23"/>
        </w:rPr>
        <w:t>１</w:t>
      </w:r>
      <w:r w:rsidR="00B7178F" w:rsidRPr="00FF4847">
        <w:rPr>
          <w:rFonts w:hint="eastAsia"/>
          <w:sz w:val="24"/>
          <w:szCs w:val="23"/>
        </w:rPr>
        <w:t>日（</w:t>
      </w:r>
      <w:r w:rsidR="00F95CCB">
        <w:rPr>
          <w:rFonts w:hint="eastAsia"/>
          <w:sz w:val="24"/>
          <w:szCs w:val="23"/>
        </w:rPr>
        <w:t>木</w:t>
      </w:r>
      <w:r w:rsidR="00B7178F" w:rsidRPr="00FF4847">
        <w:rPr>
          <w:rFonts w:hint="eastAsia"/>
          <w:sz w:val="24"/>
          <w:szCs w:val="23"/>
        </w:rPr>
        <w:t>）</w:t>
      </w:r>
    </w:p>
    <w:p w:rsidR="00650AE2" w:rsidRPr="00FF4847" w:rsidRDefault="00650AE2" w:rsidP="00CD14F7">
      <w:pPr>
        <w:pStyle w:val="a7"/>
        <w:jc w:val="both"/>
        <w:rPr>
          <w:sz w:val="24"/>
          <w:szCs w:val="23"/>
        </w:rPr>
      </w:pPr>
    </w:p>
    <w:p w:rsidR="00237F12" w:rsidRPr="00FF4847" w:rsidRDefault="00146B9D" w:rsidP="00CD14F7">
      <w:pPr>
        <w:pStyle w:val="a7"/>
        <w:jc w:val="both"/>
        <w:rPr>
          <w:sz w:val="24"/>
          <w:szCs w:val="23"/>
        </w:rPr>
      </w:pPr>
      <w:r w:rsidRPr="00FF4847">
        <w:rPr>
          <w:rFonts w:hint="eastAsia"/>
          <w:sz w:val="24"/>
          <w:szCs w:val="23"/>
        </w:rPr>
        <w:t>２</w:t>
      </w:r>
      <w:r w:rsidR="00237F12" w:rsidRPr="00FF4847">
        <w:rPr>
          <w:rFonts w:hint="eastAsia"/>
          <w:sz w:val="24"/>
          <w:szCs w:val="23"/>
        </w:rPr>
        <w:t xml:space="preserve">　</w:t>
      </w:r>
      <w:r w:rsidR="00166557" w:rsidRPr="00FF4847">
        <w:rPr>
          <w:rFonts w:hint="eastAsia"/>
          <w:sz w:val="24"/>
          <w:szCs w:val="23"/>
        </w:rPr>
        <w:t>募金箱設置</w:t>
      </w:r>
      <w:r w:rsidR="00EC2FB0" w:rsidRPr="00FF4847">
        <w:rPr>
          <w:rFonts w:hint="eastAsia"/>
          <w:sz w:val="24"/>
          <w:szCs w:val="23"/>
        </w:rPr>
        <w:t xml:space="preserve">場所　</w:t>
      </w:r>
      <w:r w:rsidR="00E4182A" w:rsidRPr="00FF4847">
        <w:rPr>
          <w:rFonts w:hint="eastAsia"/>
          <w:sz w:val="24"/>
          <w:szCs w:val="23"/>
        </w:rPr>
        <w:t xml:space="preserve"> </w:t>
      </w:r>
      <w:r w:rsidR="005240D6">
        <w:rPr>
          <w:rFonts w:hint="eastAsia"/>
          <w:sz w:val="24"/>
          <w:szCs w:val="23"/>
        </w:rPr>
        <w:t>５</w:t>
      </w:r>
      <w:r w:rsidR="00650AE2" w:rsidRPr="00FF4847">
        <w:rPr>
          <w:rFonts w:hint="eastAsia"/>
          <w:sz w:val="24"/>
          <w:szCs w:val="23"/>
        </w:rPr>
        <w:t>か所</w:t>
      </w:r>
    </w:p>
    <w:p w:rsidR="00650AE2" w:rsidRPr="00FF4847" w:rsidRDefault="009A741D" w:rsidP="00650AE2">
      <w:pPr>
        <w:jc w:val="left"/>
        <w:rPr>
          <w:sz w:val="24"/>
          <w:szCs w:val="23"/>
        </w:rPr>
      </w:pPr>
      <w:r>
        <w:rPr>
          <w:rFonts w:hint="eastAsia"/>
          <w:sz w:val="24"/>
          <w:szCs w:val="23"/>
        </w:rPr>
        <w:t xml:space="preserve">　（</w:t>
      </w:r>
      <w:r w:rsidR="00EB332E" w:rsidRPr="00FF4847">
        <w:rPr>
          <w:rFonts w:hint="eastAsia"/>
          <w:sz w:val="24"/>
          <w:szCs w:val="23"/>
        </w:rPr>
        <w:t>１）市役所市政</w:t>
      </w:r>
      <w:r w:rsidR="00650AE2" w:rsidRPr="00FF4847">
        <w:rPr>
          <w:rFonts w:hint="eastAsia"/>
          <w:sz w:val="24"/>
          <w:szCs w:val="23"/>
        </w:rPr>
        <w:t>情報コーナー</w:t>
      </w:r>
    </w:p>
    <w:p w:rsidR="00650AE2" w:rsidRPr="00FF4847" w:rsidRDefault="00650AE2" w:rsidP="00650AE2">
      <w:pPr>
        <w:jc w:val="left"/>
        <w:rPr>
          <w:sz w:val="24"/>
          <w:szCs w:val="23"/>
        </w:rPr>
      </w:pPr>
      <w:r w:rsidRPr="00FF4847">
        <w:rPr>
          <w:rFonts w:hint="eastAsia"/>
          <w:sz w:val="24"/>
          <w:szCs w:val="23"/>
        </w:rPr>
        <w:t xml:space="preserve">　（２）市役所地域福祉課</w:t>
      </w:r>
    </w:p>
    <w:p w:rsidR="00650AE2" w:rsidRPr="00FF4847" w:rsidRDefault="00110A12" w:rsidP="00650AE2">
      <w:pPr>
        <w:jc w:val="left"/>
        <w:rPr>
          <w:sz w:val="24"/>
          <w:szCs w:val="23"/>
        </w:rPr>
      </w:pPr>
      <w:r w:rsidRPr="00FF4847">
        <w:rPr>
          <w:rFonts w:hint="eastAsia"/>
          <w:sz w:val="24"/>
          <w:szCs w:val="23"/>
        </w:rPr>
        <w:t xml:space="preserve">　（３）市民総合センター</w:t>
      </w:r>
    </w:p>
    <w:p w:rsidR="00650AE2" w:rsidRPr="00FF4847" w:rsidRDefault="00650AE2" w:rsidP="00650AE2">
      <w:pPr>
        <w:jc w:val="left"/>
        <w:rPr>
          <w:sz w:val="24"/>
          <w:szCs w:val="23"/>
        </w:rPr>
      </w:pPr>
      <w:r w:rsidRPr="00FF4847">
        <w:rPr>
          <w:rFonts w:hint="eastAsia"/>
          <w:sz w:val="24"/>
          <w:szCs w:val="23"/>
        </w:rPr>
        <w:t xml:space="preserve">　（４）緑が丘出張所</w:t>
      </w:r>
    </w:p>
    <w:p w:rsidR="00650AE2" w:rsidRPr="00FF4847" w:rsidRDefault="00650AE2" w:rsidP="00650AE2">
      <w:pPr>
        <w:jc w:val="left"/>
        <w:rPr>
          <w:sz w:val="24"/>
          <w:szCs w:val="23"/>
        </w:rPr>
      </w:pPr>
      <w:r w:rsidRPr="00FF4847">
        <w:rPr>
          <w:rFonts w:hint="eastAsia"/>
          <w:sz w:val="24"/>
          <w:szCs w:val="23"/>
        </w:rPr>
        <w:t xml:space="preserve">　（５）</w:t>
      </w:r>
      <w:r w:rsidR="00336506" w:rsidRPr="00FF4847">
        <w:rPr>
          <w:rFonts w:hint="eastAsia"/>
          <w:sz w:val="24"/>
          <w:szCs w:val="23"/>
        </w:rPr>
        <w:t>情報館えのき</w:t>
      </w:r>
      <w:r w:rsidR="00D22369" w:rsidRPr="00FF4847">
        <w:rPr>
          <w:rFonts w:hint="eastAsia"/>
          <w:sz w:val="24"/>
          <w:szCs w:val="23"/>
        </w:rPr>
        <w:t>（イオンモールむさし村山内）</w:t>
      </w:r>
    </w:p>
    <w:p w:rsidR="00336506" w:rsidRPr="00FF4847" w:rsidRDefault="00336506" w:rsidP="00650AE2">
      <w:pPr>
        <w:jc w:val="left"/>
        <w:rPr>
          <w:sz w:val="24"/>
          <w:szCs w:val="23"/>
        </w:rPr>
      </w:pPr>
    </w:p>
    <w:p w:rsidR="00336506" w:rsidRPr="00FF4847" w:rsidRDefault="00CE0B38" w:rsidP="00650AE2">
      <w:pPr>
        <w:jc w:val="left"/>
        <w:rPr>
          <w:sz w:val="24"/>
          <w:szCs w:val="23"/>
        </w:rPr>
      </w:pPr>
      <w:r w:rsidRPr="00FF4847">
        <w:rPr>
          <w:rFonts w:hint="eastAsia"/>
          <w:sz w:val="24"/>
          <w:szCs w:val="23"/>
        </w:rPr>
        <w:t>３　その他</w:t>
      </w:r>
    </w:p>
    <w:p w:rsidR="0064738A" w:rsidRPr="00FF4847" w:rsidRDefault="00CE0B38" w:rsidP="00650AE2">
      <w:pPr>
        <w:jc w:val="left"/>
        <w:rPr>
          <w:sz w:val="24"/>
          <w:szCs w:val="23"/>
        </w:rPr>
      </w:pPr>
      <w:r w:rsidRPr="00FF4847">
        <w:rPr>
          <w:rFonts w:hint="eastAsia"/>
          <w:sz w:val="24"/>
          <w:szCs w:val="23"/>
        </w:rPr>
        <w:t xml:space="preserve">　（１）義援金募集の周知方法</w:t>
      </w:r>
    </w:p>
    <w:p w:rsidR="00CE0B38" w:rsidRPr="00FF4847" w:rsidRDefault="009A741D" w:rsidP="00650AE2">
      <w:pPr>
        <w:jc w:val="left"/>
        <w:rPr>
          <w:sz w:val="24"/>
          <w:szCs w:val="23"/>
        </w:rPr>
      </w:pPr>
      <w:r>
        <w:rPr>
          <w:rFonts w:hint="eastAsia"/>
          <w:sz w:val="24"/>
          <w:szCs w:val="23"/>
        </w:rPr>
        <w:t xml:space="preserve">　　　　</w:t>
      </w:r>
      <w:r w:rsidR="00CE0B38" w:rsidRPr="00FF4847">
        <w:rPr>
          <w:rFonts w:hint="eastAsia"/>
          <w:sz w:val="24"/>
          <w:szCs w:val="23"/>
        </w:rPr>
        <w:t>市ホームページ及び市報</w:t>
      </w:r>
      <w:r w:rsidR="00E4182A" w:rsidRPr="00FF4847">
        <w:rPr>
          <w:rFonts w:hint="eastAsia"/>
          <w:sz w:val="24"/>
          <w:szCs w:val="23"/>
        </w:rPr>
        <w:t>（</w:t>
      </w:r>
      <w:r w:rsidR="005240D6">
        <w:rPr>
          <w:rFonts w:hint="eastAsia"/>
          <w:sz w:val="24"/>
          <w:szCs w:val="23"/>
        </w:rPr>
        <w:t>８</w:t>
      </w:r>
      <w:r w:rsidR="00E4182A" w:rsidRPr="00FF4847">
        <w:rPr>
          <w:rFonts w:hint="eastAsia"/>
          <w:sz w:val="24"/>
          <w:szCs w:val="23"/>
        </w:rPr>
        <w:t>月１日号）</w:t>
      </w:r>
    </w:p>
    <w:p w:rsidR="00CE0B38" w:rsidRPr="00FF4847" w:rsidRDefault="00CE0B38" w:rsidP="00650AE2">
      <w:pPr>
        <w:jc w:val="left"/>
        <w:rPr>
          <w:sz w:val="24"/>
          <w:szCs w:val="23"/>
        </w:rPr>
      </w:pPr>
      <w:r w:rsidRPr="00FF4847">
        <w:rPr>
          <w:rFonts w:hint="eastAsia"/>
          <w:sz w:val="24"/>
          <w:szCs w:val="23"/>
        </w:rPr>
        <w:t xml:space="preserve">　（２）口座振込による受付</w:t>
      </w:r>
    </w:p>
    <w:p w:rsidR="00CE0B38" w:rsidRPr="00FF4847" w:rsidRDefault="00CE0B38" w:rsidP="00FF4847">
      <w:pPr>
        <w:ind w:left="930" w:hangingChars="400" w:hanging="930"/>
        <w:jc w:val="left"/>
        <w:rPr>
          <w:sz w:val="24"/>
          <w:szCs w:val="23"/>
        </w:rPr>
      </w:pPr>
      <w:r w:rsidRPr="00FF4847">
        <w:rPr>
          <w:rFonts w:hint="eastAsia"/>
          <w:sz w:val="24"/>
          <w:szCs w:val="23"/>
        </w:rPr>
        <w:t xml:space="preserve">　　　　</w:t>
      </w:r>
      <w:r w:rsidR="00110A12" w:rsidRPr="00FF4847">
        <w:rPr>
          <w:rFonts w:hint="eastAsia"/>
          <w:sz w:val="24"/>
          <w:szCs w:val="23"/>
        </w:rPr>
        <w:t>銀行口座、メガバンク口座、ゆうちょ銀行・郵便局の専用口座にて</w:t>
      </w:r>
      <w:r w:rsidRPr="00FF4847">
        <w:rPr>
          <w:rFonts w:hint="eastAsia"/>
          <w:sz w:val="24"/>
          <w:szCs w:val="23"/>
        </w:rPr>
        <w:t>口座振込による義援金受付を実施</w:t>
      </w:r>
      <w:r w:rsidR="00017E2C" w:rsidRPr="00FF4847">
        <w:rPr>
          <w:rFonts w:hint="eastAsia"/>
          <w:sz w:val="24"/>
          <w:szCs w:val="23"/>
        </w:rPr>
        <w:t>。</w:t>
      </w:r>
      <w:r w:rsidR="00F74018" w:rsidRPr="00FF4847">
        <w:rPr>
          <w:rFonts w:hint="eastAsia"/>
          <w:sz w:val="24"/>
          <w:szCs w:val="23"/>
        </w:rPr>
        <w:t>（詳細は</w:t>
      </w:r>
      <w:r w:rsidR="009A76F7" w:rsidRPr="00FF4847">
        <w:rPr>
          <w:rFonts w:hint="eastAsia"/>
          <w:sz w:val="24"/>
          <w:szCs w:val="23"/>
        </w:rPr>
        <w:t>日赤</w:t>
      </w:r>
      <w:r w:rsidR="00F74018" w:rsidRPr="00FF4847">
        <w:rPr>
          <w:rFonts w:hint="eastAsia"/>
          <w:sz w:val="24"/>
          <w:szCs w:val="23"/>
        </w:rPr>
        <w:t>ホームページ</w:t>
      </w:r>
      <w:r w:rsidR="009A76F7" w:rsidRPr="00FF4847">
        <w:rPr>
          <w:rFonts w:hint="eastAsia"/>
          <w:sz w:val="24"/>
          <w:szCs w:val="23"/>
        </w:rPr>
        <w:t>を参照</w:t>
      </w:r>
      <w:r w:rsidR="00F74018" w:rsidRPr="00FF4847">
        <w:rPr>
          <w:rFonts w:hint="eastAsia"/>
          <w:sz w:val="24"/>
          <w:szCs w:val="23"/>
        </w:rPr>
        <w:t>）</w:t>
      </w:r>
    </w:p>
    <w:p w:rsidR="0013785F" w:rsidRPr="00FF4847" w:rsidRDefault="0013785F" w:rsidP="00FF4847">
      <w:pPr>
        <w:ind w:left="930" w:hangingChars="400" w:hanging="930"/>
        <w:jc w:val="left"/>
        <w:rPr>
          <w:sz w:val="24"/>
          <w:szCs w:val="23"/>
        </w:rPr>
      </w:pPr>
      <w:r w:rsidRPr="00FF4847">
        <w:rPr>
          <w:rFonts w:hint="eastAsia"/>
          <w:sz w:val="24"/>
          <w:szCs w:val="23"/>
        </w:rPr>
        <w:t xml:space="preserve">　（３）市職員からの義援金募集</w:t>
      </w:r>
    </w:p>
    <w:p w:rsidR="00452E45" w:rsidRDefault="009A741D" w:rsidP="00FF4847">
      <w:pPr>
        <w:ind w:left="930" w:hangingChars="400" w:hanging="930"/>
        <w:jc w:val="left"/>
        <w:rPr>
          <w:sz w:val="24"/>
          <w:szCs w:val="23"/>
        </w:rPr>
      </w:pPr>
      <w:r>
        <w:rPr>
          <w:rFonts w:hint="eastAsia"/>
          <w:sz w:val="24"/>
          <w:szCs w:val="23"/>
        </w:rPr>
        <w:t xml:space="preserve">　　　　</w:t>
      </w:r>
      <w:r w:rsidR="0013785F" w:rsidRPr="00FF4847">
        <w:rPr>
          <w:rFonts w:hint="eastAsia"/>
          <w:sz w:val="24"/>
          <w:szCs w:val="23"/>
        </w:rPr>
        <w:t>市長、悠和会会長、職員組合執行委員長の３者の連名により、義援金の募集を実施</w:t>
      </w:r>
      <w:r>
        <w:rPr>
          <w:rFonts w:hint="eastAsia"/>
          <w:sz w:val="24"/>
          <w:szCs w:val="23"/>
        </w:rPr>
        <w:t>し</w:t>
      </w:r>
      <w:r w:rsidR="000F4467" w:rsidRPr="00FF4847">
        <w:rPr>
          <w:rFonts w:hint="eastAsia"/>
          <w:sz w:val="24"/>
          <w:szCs w:val="23"/>
        </w:rPr>
        <w:t>ます。</w:t>
      </w:r>
    </w:p>
    <w:p w:rsidR="00FF4847" w:rsidRPr="00FF4847" w:rsidRDefault="00FF4847" w:rsidP="00FF4847">
      <w:pPr>
        <w:ind w:left="930" w:hangingChars="400" w:hanging="930"/>
        <w:jc w:val="left"/>
        <w:rPr>
          <w:sz w:val="24"/>
          <w:szCs w:val="23"/>
        </w:rPr>
      </w:pPr>
    </w:p>
    <w:sectPr w:rsidR="00FF4847" w:rsidRPr="00FF4847" w:rsidSect="00F02216">
      <w:pgSz w:w="11906" w:h="16838"/>
      <w:pgMar w:top="1985" w:right="1701" w:bottom="1701" w:left="1701" w:header="851" w:footer="992" w:gutter="0"/>
      <w:cols w:space="425"/>
      <w:docGrid w:type="linesAndChars" w:linePitch="36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06" w:rsidRDefault="00336506" w:rsidP="0070654C">
      <w:r>
        <w:separator/>
      </w:r>
    </w:p>
  </w:endnote>
  <w:endnote w:type="continuationSeparator" w:id="0">
    <w:p w:rsidR="00336506" w:rsidRDefault="00336506" w:rsidP="0070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06" w:rsidRDefault="00336506" w:rsidP="0070654C">
      <w:r>
        <w:separator/>
      </w:r>
    </w:p>
  </w:footnote>
  <w:footnote w:type="continuationSeparator" w:id="0">
    <w:p w:rsidR="00336506" w:rsidRDefault="00336506" w:rsidP="0070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64D48"/>
    <w:multiLevelType w:val="hybridMultilevel"/>
    <w:tmpl w:val="C83A0AC2"/>
    <w:lvl w:ilvl="0" w:tplc="6E32F08C">
      <w:start w:val="4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65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1C"/>
    <w:rsid w:val="00017E2C"/>
    <w:rsid w:val="000B1D24"/>
    <w:rsid w:val="000C2DDE"/>
    <w:rsid w:val="000F4467"/>
    <w:rsid w:val="00110A12"/>
    <w:rsid w:val="0011545A"/>
    <w:rsid w:val="0013785F"/>
    <w:rsid w:val="00146B9D"/>
    <w:rsid w:val="00147BD6"/>
    <w:rsid w:val="00166557"/>
    <w:rsid w:val="001A341C"/>
    <w:rsid w:val="001F51D5"/>
    <w:rsid w:val="00237F12"/>
    <w:rsid w:val="00336506"/>
    <w:rsid w:val="00374FC5"/>
    <w:rsid w:val="004102D1"/>
    <w:rsid w:val="004309B1"/>
    <w:rsid w:val="00452E45"/>
    <w:rsid w:val="00464F2A"/>
    <w:rsid w:val="004C2628"/>
    <w:rsid w:val="004D1209"/>
    <w:rsid w:val="005018E7"/>
    <w:rsid w:val="005240D6"/>
    <w:rsid w:val="005747A5"/>
    <w:rsid w:val="0064738A"/>
    <w:rsid w:val="00650AE2"/>
    <w:rsid w:val="006F646E"/>
    <w:rsid w:val="0070654C"/>
    <w:rsid w:val="00707714"/>
    <w:rsid w:val="00764352"/>
    <w:rsid w:val="007A505C"/>
    <w:rsid w:val="0081016E"/>
    <w:rsid w:val="00816475"/>
    <w:rsid w:val="00833703"/>
    <w:rsid w:val="00907EBB"/>
    <w:rsid w:val="00940B62"/>
    <w:rsid w:val="00951EB2"/>
    <w:rsid w:val="00960B25"/>
    <w:rsid w:val="009A741D"/>
    <w:rsid w:val="009A76F7"/>
    <w:rsid w:val="00A30CF1"/>
    <w:rsid w:val="00A74F9B"/>
    <w:rsid w:val="00A7647C"/>
    <w:rsid w:val="00B36B3F"/>
    <w:rsid w:val="00B65DFB"/>
    <w:rsid w:val="00B7178F"/>
    <w:rsid w:val="00C17FD9"/>
    <w:rsid w:val="00C8407E"/>
    <w:rsid w:val="00C94656"/>
    <w:rsid w:val="00CA47B1"/>
    <w:rsid w:val="00CD14F7"/>
    <w:rsid w:val="00CE0B38"/>
    <w:rsid w:val="00CE66D9"/>
    <w:rsid w:val="00CF5D88"/>
    <w:rsid w:val="00D0154B"/>
    <w:rsid w:val="00D22369"/>
    <w:rsid w:val="00DA54EF"/>
    <w:rsid w:val="00DD0A9A"/>
    <w:rsid w:val="00E4182A"/>
    <w:rsid w:val="00E83615"/>
    <w:rsid w:val="00E8646D"/>
    <w:rsid w:val="00EA39D0"/>
    <w:rsid w:val="00EB332E"/>
    <w:rsid w:val="00EC2FB0"/>
    <w:rsid w:val="00EF3894"/>
    <w:rsid w:val="00F02216"/>
    <w:rsid w:val="00F74018"/>
    <w:rsid w:val="00F75A42"/>
    <w:rsid w:val="00F75B25"/>
    <w:rsid w:val="00F92267"/>
    <w:rsid w:val="00F95CCB"/>
    <w:rsid w:val="00FC128F"/>
    <w:rsid w:val="00FE1B78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84A69956-BE04-4304-B21E-C96E38BC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B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341C"/>
  </w:style>
  <w:style w:type="character" w:customStyle="1" w:styleId="a4">
    <w:name w:val="日付 (文字)"/>
    <w:link w:val="a3"/>
    <w:uiPriority w:val="99"/>
    <w:semiHidden/>
    <w:rsid w:val="001A341C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1A341C"/>
    <w:pPr>
      <w:jc w:val="center"/>
    </w:pPr>
    <w:rPr>
      <w:sz w:val="28"/>
      <w:szCs w:val="28"/>
    </w:rPr>
  </w:style>
  <w:style w:type="character" w:customStyle="1" w:styleId="a6">
    <w:name w:val="記 (文字)"/>
    <w:link w:val="a5"/>
    <w:uiPriority w:val="99"/>
    <w:rsid w:val="001A341C"/>
    <w:rPr>
      <w:kern w:val="2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1A341C"/>
    <w:pPr>
      <w:jc w:val="right"/>
    </w:pPr>
    <w:rPr>
      <w:sz w:val="28"/>
      <w:szCs w:val="28"/>
    </w:rPr>
  </w:style>
  <w:style w:type="character" w:customStyle="1" w:styleId="a8">
    <w:name w:val="結語 (文字)"/>
    <w:link w:val="a7"/>
    <w:uiPriority w:val="99"/>
    <w:rsid w:val="001A341C"/>
    <w:rPr>
      <w:kern w:val="2"/>
      <w:sz w:val="28"/>
      <w:szCs w:val="28"/>
    </w:rPr>
  </w:style>
  <w:style w:type="table" w:styleId="a9">
    <w:name w:val="Table Grid"/>
    <w:basedOn w:val="a1"/>
    <w:uiPriority w:val="59"/>
    <w:rsid w:val="00F0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065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0654C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7065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0654C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9465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946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koho-CL01</cp:lastModifiedBy>
  <cp:revision>2</cp:revision>
  <cp:lastPrinted>2017-07-10T05:02:00Z</cp:lastPrinted>
  <dcterms:created xsi:type="dcterms:W3CDTF">2017-08-07T08:10:00Z</dcterms:created>
  <dcterms:modified xsi:type="dcterms:W3CDTF">2017-08-07T08:10:00Z</dcterms:modified>
</cp:coreProperties>
</file>